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B7D19" w14:textId="77777777" w:rsidR="006A04C6" w:rsidRPr="006A04C6" w:rsidRDefault="006A04C6" w:rsidP="006A04C6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 w:rsidRPr="006A04C6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TI SYSTEMS s.r.o.</w:t>
      </w:r>
    </w:p>
    <w:p w14:paraId="4FCAF8DB" w14:textId="77777777" w:rsidR="006A04C6" w:rsidRPr="006A04C6" w:rsidRDefault="006A04C6" w:rsidP="006A04C6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6A04C6">
        <w:rPr>
          <w:rFonts w:ascii="Calibri Light" w:eastAsia="Times New Roman" w:hAnsi="Calibri Light" w:cs="Times New Roman"/>
          <w:sz w:val="24"/>
        </w:rPr>
        <w:t>Hornická 2252, 356 01 Sokolov</w:t>
      </w:r>
    </w:p>
    <w:p w14:paraId="105B6F24" w14:textId="77777777" w:rsidR="000B0408" w:rsidRPr="004312DE" w:rsidRDefault="000B0408" w:rsidP="006A04C6">
      <w:pPr>
        <w:pStyle w:val="Bezmezer"/>
        <w:rPr>
          <w:rFonts w:ascii="Calibri Light" w:hAnsi="Calibri Light"/>
          <w:color w:val="0070C0"/>
          <w:sz w:val="28"/>
        </w:rPr>
      </w:pPr>
    </w:p>
    <w:p w14:paraId="3984C9BF" w14:textId="77777777" w:rsidR="006A04C6" w:rsidRPr="006A04C6" w:rsidRDefault="006A04C6" w:rsidP="006A04C6">
      <w:pPr>
        <w:pStyle w:val="Default"/>
        <w:jc w:val="center"/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</w:pPr>
      <w:r w:rsidRPr="006A04C6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>Modernizace vozového parku TI SYSTEMS s.r.o.</w:t>
      </w:r>
    </w:p>
    <w:p w14:paraId="0B590E5C" w14:textId="5669BDF9" w:rsidR="00FF736E" w:rsidRDefault="006A04C6" w:rsidP="006A04C6">
      <w:pPr>
        <w:pStyle w:val="Default"/>
        <w:jc w:val="center"/>
        <w:rPr>
          <w:rFonts w:ascii="Calibri Light" w:hAnsi="Calibri Light"/>
          <w:sz w:val="22"/>
          <w:szCs w:val="22"/>
        </w:rPr>
      </w:pPr>
      <w:r w:rsidRPr="006A04C6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 xml:space="preserve">- </w:t>
      </w:r>
      <w:r w:rsidR="00801025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>sklápěčka</w:t>
      </w:r>
    </w:p>
    <w:p w14:paraId="18947DE0" w14:textId="77777777" w:rsidR="00AA2AB2" w:rsidRDefault="00AA2AB2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446345C1" w:rsidR="000F2F6D" w:rsidRPr="00A864CB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A864CB">
        <w:rPr>
          <w:rFonts w:ascii="Calibri Light" w:hAnsi="Calibri Light"/>
          <w:b/>
          <w:sz w:val="24"/>
          <w:u w:val="single"/>
        </w:rPr>
        <w:t>POPIS T</w:t>
      </w:r>
      <w:r w:rsidR="00161C4C">
        <w:rPr>
          <w:rFonts w:ascii="Calibri Light" w:hAnsi="Calibri Light"/>
          <w:b/>
          <w:sz w:val="24"/>
          <w:u w:val="single"/>
        </w:rPr>
        <w:t xml:space="preserve">ECHNICKÉ SPECIFIKACE </w:t>
      </w:r>
      <w:r w:rsidR="006A04C6">
        <w:rPr>
          <w:rFonts w:ascii="Calibri Light" w:hAnsi="Calibri Light"/>
          <w:b/>
          <w:sz w:val="24"/>
          <w:u w:val="single"/>
        </w:rPr>
        <w:t>VOZIDLA</w:t>
      </w:r>
      <w:r w:rsidR="00AA2AB2">
        <w:rPr>
          <w:rFonts w:ascii="Calibri Light" w:hAnsi="Calibri Light"/>
          <w:b/>
          <w:sz w:val="24"/>
          <w:u w:val="single"/>
        </w:rPr>
        <w:t>:</w:t>
      </w:r>
    </w:p>
    <w:p w14:paraId="2F77CC3D" w14:textId="5B243FD1" w:rsidR="006A04C6" w:rsidRDefault="006A04C6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Kategorie: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801025">
        <w:rPr>
          <w:rFonts w:ascii="Calibri Light" w:hAnsi="Calibri Light"/>
        </w:rPr>
        <w:tab/>
        <w:t xml:space="preserve">užitkové </w:t>
      </w:r>
      <w:r>
        <w:rPr>
          <w:rFonts w:ascii="Calibri Light" w:hAnsi="Calibri Light"/>
        </w:rPr>
        <w:t>N1</w:t>
      </w:r>
      <w:r w:rsidR="00F13B9E">
        <w:rPr>
          <w:rFonts w:ascii="Calibri Light" w:hAnsi="Calibri Light"/>
        </w:rPr>
        <w:t>, do 3500 kg</w:t>
      </w:r>
    </w:p>
    <w:p w14:paraId="550FFF15" w14:textId="467D4C8E" w:rsidR="00AA2AB2" w:rsidRPr="00AA2AB2" w:rsidRDefault="00AA2AB2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AA2AB2">
        <w:rPr>
          <w:rFonts w:ascii="Calibri Light" w:hAnsi="Calibri Light"/>
        </w:rPr>
        <w:t>Palivo</w:t>
      </w:r>
      <w:r>
        <w:rPr>
          <w:rFonts w:ascii="Calibri Light" w:hAnsi="Calibri Light"/>
        </w:rPr>
        <w:t>:</w:t>
      </w:r>
      <w:r w:rsidRPr="00AA2AB2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801025">
        <w:rPr>
          <w:rFonts w:ascii="Calibri Light" w:hAnsi="Calibri Light"/>
        </w:rPr>
        <w:tab/>
      </w:r>
      <w:r w:rsidRPr="00AA2AB2">
        <w:rPr>
          <w:rFonts w:ascii="Calibri Light" w:hAnsi="Calibri Light"/>
        </w:rPr>
        <w:t>diesel</w:t>
      </w:r>
    </w:p>
    <w:p w14:paraId="4A348AE1" w14:textId="2C95D9D5" w:rsidR="00801025" w:rsidRDefault="00801025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Vnitřní r</w:t>
      </w:r>
      <w:r w:rsidR="00817E2D">
        <w:rPr>
          <w:rFonts w:ascii="Calibri Light" w:hAnsi="Calibri Light"/>
        </w:rPr>
        <w:t>ozměr sklápěcího valníku:</w:t>
      </w:r>
      <w:r w:rsidR="00817E2D">
        <w:rPr>
          <w:rFonts w:ascii="Calibri Light" w:hAnsi="Calibri Light"/>
        </w:rPr>
        <w:tab/>
        <w:t xml:space="preserve">min. </w:t>
      </w:r>
      <w:r w:rsidR="001701D8">
        <w:rPr>
          <w:rFonts w:ascii="Calibri Light" w:hAnsi="Calibri Light"/>
        </w:rPr>
        <w:t>32</w:t>
      </w:r>
      <w:r>
        <w:rPr>
          <w:rFonts w:ascii="Calibri Light" w:hAnsi="Calibri Light"/>
        </w:rPr>
        <w:t>00 x 2000 x 400 mm</w:t>
      </w:r>
    </w:p>
    <w:p w14:paraId="4E1E9797" w14:textId="00D9C7CB" w:rsidR="00801025" w:rsidRDefault="007C7B2D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Jednostranné </w:t>
      </w:r>
      <w:r w:rsidR="00CA7492">
        <w:rPr>
          <w:rFonts w:ascii="Calibri Light" w:hAnsi="Calibri Light"/>
        </w:rPr>
        <w:t xml:space="preserve">nebo třístranné </w:t>
      </w:r>
      <w:r>
        <w:rPr>
          <w:rFonts w:ascii="Calibri Light" w:hAnsi="Calibri Light"/>
        </w:rPr>
        <w:t>sklápění valníku</w:t>
      </w:r>
    </w:p>
    <w:p w14:paraId="18B10C85" w14:textId="5B3A0AC1" w:rsidR="00F13B9E" w:rsidRDefault="00F13B9E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3 místa v kabině</w:t>
      </w:r>
    </w:p>
    <w:p w14:paraId="41F4E457" w14:textId="442EAFE4" w:rsidR="00801025" w:rsidRPr="00AA2AB2" w:rsidRDefault="00801025" w:rsidP="0080102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EURO VI</w:t>
      </w:r>
    </w:p>
    <w:p w14:paraId="262D1375" w14:textId="77777777" w:rsidR="000F2F6D" w:rsidRDefault="000F2F6D" w:rsidP="000F2F6D">
      <w:pPr>
        <w:spacing w:after="60"/>
        <w:jc w:val="both"/>
        <w:rPr>
          <w:rFonts w:ascii="Calibri Light" w:hAnsi="Calibri Light"/>
        </w:rPr>
      </w:pPr>
    </w:p>
    <w:p w14:paraId="1E50B78B" w14:textId="36E744C7" w:rsidR="00AA2AB2" w:rsidRPr="00AA2AB2" w:rsidRDefault="00AA2AB2" w:rsidP="00AA2AB2">
      <w:pPr>
        <w:spacing w:after="60"/>
        <w:jc w:val="both"/>
        <w:rPr>
          <w:rFonts w:ascii="Calibri Light" w:hAnsi="Calibri Light"/>
          <w:b/>
        </w:rPr>
      </w:pPr>
      <w:r w:rsidRPr="00AA2AB2">
        <w:rPr>
          <w:rFonts w:ascii="Calibri Light" w:hAnsi="Calibri Light"/>
          <w:b/>
          <w:u w:val="single"/>
        </w:rPr>
        <w:t>VÝBAVA VOZIDLA</w:t>
      </w:r>
      <w:r w:rsidR="000F2F6D" w:rsidRPr="001B115F">
        <w:rPr>
          <w:rFonts w:ascii="Calibri Light" w:hAnsi="Calibri Light"/>
          <w:b/>
        </w:rPr>
        <w:t xml:space="preserve">: </w:t>
      </w:r>
    </w:p>
    <w:p w14:paraId="619C62FC" w14:textId="0BC821B9" w:rsidR="00801025" w:rsidRDefault="00801025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Autorádio</w:t>
      </w:r>
    </w:p>
    <w:p w14:paraId="1B990B01" w14:textId="28E449D7" w:rsidR="00801025" w:rsidRDefault="00801025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proofErr w:type="spellStart"/>
      <w:r>
        <w:rPr>
          <w:rFonts w:ascii="Calibri Light" w:hAnsi="Calibri Light"/>
        </w:rPr>
        <w:t>Bluetooth</w:t>
      </w:r>
      <w:proofErr w:type="spellEnd"/>
    </w:p>
    <w:p w14:paraId="10390940" w14:textId="77777777" w:rsidR="00801025" w:rsidRDefault="00801025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palubní počítač</w:t>
      </w:r>
    </w:p>
    <w:p w14:paraId="185DE263" w14:textId="2E5D2DCD" w:rsidR="00801025" w:rsidRDefault="00801025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ABS</w:t>
      </w:r>
    </w:p>
    <w:p w14:paraId="3FD46942" w14:textId="64C2A204" w:rsidR="00801025" w:rsidRDefault="00801025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airbag řidiče</w:t>
      </w:r>
    </w:p>
    <w:p w14:paraId="1C6671AD" w14:textId="77777777" w:rsidR="00801025" w:rsidRDefault="00801025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centrál dálkový</w:t>
      </w:r>
    </w:p>
    <w:p w14:paraId="49E6D4A5" w14:textId="1DC63F59" w:rsidR="00801025" w:rsidRDefault="00F13B9E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</w:t>
      </w:r>
      <w:r w:rsidR="00801025" w:rsidRPr="00801025">
        <w:rPr>
          <w:rFonts w:ascii="Calibri Light" w:hAnsi="Calibri Light"/>
        </w:rPr>
        <w:t>limatizace</w:t>
      </w:r>
    </w:p>
    <w:p w14:paraId="77ED77E3" w14:textId="77777777" w:rsidR="00801025" w:rsidRDefault="00801025" w:rsidP="00801025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el. zrcátka</w:t>
      </w:r>
    </w:p>
    <w:p w14:paraId="5A932724" w14:textId="77777777" w:rsidR="0010136F" w:rsidRDefault="0010136F" w:rsidP="00F13B9E">
      <w:pPr>
        <w:pStyle w:val="Odstavecseseznamem"/>
        <w:spacing w:after="60"/>
        <w:jc w:val="both"/>
        <w:rPr>
          <w:rFonts w:ascii="Calibri Light" w:hAnsi="Calibri Light"/>
        </w:rPr>
      </w:pPr>
      <w:bookmarkStart w:id="0" w:name="_GoBack"/>
      <w:bookmarkEnd w:id="0"/>
    </w:p>
    <w:sectPr w:rsidR="0010136F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XSpec="center" w:tblpY="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AA2AB2" w14:paraId="359C7552" w14:textId="77777777" w:rsidTr="004F2C8D">
      <w:tc>
        <w:tcPr>
          <w:tcW w:w="9062" w:type="dxa"/>
          <w:shd w:val="clear" w:color="auto" w:fill="auto"/>
        </w:tcPr>
        <w:p w14:paraId="11319136" w14:textId="2BA37774" w:rsidR="00AA2AB2" w:rsidRDefault="00AA2AB2" w:rsidP="00AA2AB2">
          <w:r w:rsidRPr="00124AED">
            <w:rPr>
              <w:rFonts w:ascii="Calibri" w:hAnsi="Calibri" w:cs="Arial"/>
              <w:b/>
              <w:noProof/>
              <w:lang w:eastAsia="cs-CZ"/>
            </w:rPr>
            <w:drawing>
              <wp:inline distT="0" distB="0" distL="0" distR="0" wp14:anchorId="107A9CAE" wp14:editId="66A56861">
                <wp:extent cx="3143250" cy="981676"/>
                <wp:effectExtent l="0" t="0" r="0" b="9525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6454" cy="982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24AED">
            <w:rPr>
              <w:rFonts w:ascii="Calibri" w:hAnsi="Calibri" w:cs="Arial"/>
              <w:b/>
              <w:noProof/>
              <w:lang w:eastAsia="cs-CZ"/>
            </w:rPr>
            <w:drawing>
              <wp:inline distT="0" distB="0" distL="0" distR="0" wp14:anchorId="4AD9662C" wp14:editId="3324E1A4">
                <wp:extent cx="2428875" cy="990600"/>
                <wp:effectExtent l="0" t="0" r="952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E12575" w14:textId="77777777" w:rsidR="00AA2AB2" w:rsidRDefault="00AA2A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F2F6D"/>
    <w:rsid w:val="0010136F"/>
    <w:rsid w:val="00152328"/>
    <w:rsid w:val="0015505E"/>
    <w:rsid w:val="00161C4C"/>
    <w:rsid w:val="001701D8"/>
    <w:rsid w:val="00177E53"/>
    <w:rsid w:val="00192382"/>
    <w:rsid w:val="001B115F"/>
    <w:rsid w:val="001B20A2"/>
    <w:rsid w:val="001C6563"/>
    <w:rsid w:val="001D6817"/>
    <w:rsid w:val="00233923"/>
    <w:rsid w:val="00274B97"/>
    <w:rsid w:val="002917B4"/>
    <w:rsid w:val="002D3299"/>
    <w:rsid w:val="002F1C9C"/>
    <w:rsid w:val="0030454A"/>
    <w:rsid w:val="003B0ECA"/>
    <w:rsid w:val="003B76D7"/>
    <w:rsid w:val="004276C5"/>
    <w:rsid w:val="004312DE"/>
    <w:rsid w:val="004770A6"/>
    <w:rsid w:val="004B06CB"/>
    <w:rsid w:val="004E6678"/>
    <w:rsid w:val="005206B2"/>
    <w:rsid w:val="005538D8"/>
    <w:rsid w:val="005810FA"/>
    <w:rsid w:val="005E7ED0"/>
    <w:rsid w:val="00647BD0"/>
    <w:rsid w:val="006509B3"/>
    <w:rsid w:val="00683C0A"/>
    <w:rsid w:val="006A04C6"/>
    <w:rsid w:val="006A0B87"/>
    <w:rsid w:val="006F173A"/>
    <w:rsid w:val="007012EB"/>
    <w:rsid w:val="00796584"/>
    <w:rsid w:val="007A266F"/>
    <w:rsid w:val="007C1415"/>
    <w:rsid w:val="007C7B2D"/>
    <w:rsid w:val="007E6974"/>
    <w:rsid w:val="00801025"/>
    <w:rsid w:val="0081456C"/>
    <w:rsid w:val="00817E2D"/>
    <w:rsid w:val="0087594D"/>
    <w:rsid w:val="008D702C"/>
    <w:rsid w:val="008F68BF"/>
    <w:rsid w:val="00942151"/>
    <w:rsid w:val="00AA2AB2"/>
    <w:rsid w:val="00AD3CA1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A7492"/>
    <w:rsid w:val="00CF34F8"/>
    <w:rsid w:val="00D1268C"/>
    <w:rsid w:val="00D12FF6"/>
    <w:rsid w:val="00D14A75"/>
    <w:rsid w:val="00D408F3"/>
    <w:rsid w:val="00D47CFA"/>
    <w:rsid w:val="00DB5A9B"/>
    <w:rsid w:val="00DF6805"/>
    <w:rsid w:val="00E3121D"/>
    <w:rsid w:val="00EF273D"/>
    <w:rsid w:val="00F13B9E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Tomáš Správka</cp:lastModifiedBy>
  <cp:revision>32</cp:revision>
  <cp:lastPrinted>2018-03-01T07:09:00Z</cp:lastPrinted>
  <dcterms:created xsi:type="dcterms:W3CDTF">2017-08-30T05:31:00Z</dcterms:created>
  <dcterms:modified xsi:type="dcterms:W3CDTF">2019-07-03T04:09:00Z</dcterms:modified>
</cp:coreProperties>
</file>